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BE3" w:rsidRDefault="00CA2DEE">
      <w:pPr>
        <w:pStyle w:val="pHeading4rblock"/>
        <w:rPr>
          <w:rStyle w:val="fHeading4rblock"/>
        </w:rPr>
      </w:pPr>
      <w:r>
        <w:rPr>
          <w:rStyle w:val="fHeading4rblock"/>
        </w:rPr>
        <w:t>Додаток 183</w:t>
      </w:r>
      <w:r>
        <w:rPr>
          <w:rStyle w:val="fHeading4rblock"/>
        </w:rPr>
        <w:br/>
        <w:t>до рішення виконкому міської ради</w:t>
      </w:r>
    </w:p>
    <w:p w:rsidR="00CA2DEE" w:rsidRDefault="00CA2DEE">
      <w:pPr>
        <w:pStyle w:val="pHeading4rblock"/>
      </w:pPr>
    </w:p>
    <w:p w:rsidR="00374BE3" w:rsidRDefault="00CA2DE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ЖК "</w:t>
      </w:r>
      <w:proofErr w:type="spellStart"/>
      <w:r>
        <w:t>Домостроитель</w:t>
      </w:r>
      <w:proofErr w:type="spellEnd"/>
      <w:r>
        <w:t>-ІІІ"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74BE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74BE3" w:rsidRDefault="00CA2DE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74BE3" w:rsidTr="00136BC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74BE3" w:rsidTr="00136BC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74BE3" w:rsidTr="00136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proofErr w:type="spellStart"/>
            <w:r>
              <w:rPr>
                <w:rStyle w:val="fTableDataCell"/>
              </w:rPr>
              <w:t>Городюк</w:t>
            </w:r>
            <w:proofErr w:type="spellEnd"/>
            <w:r>
              <w:rPr>
                <w:rStyle w:val="fTableDataCell"/>
              </w:rPr>
              <w:br/>
              <w:t>Дарія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136BC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74BE3" w:rsidTr="00136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136BC5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74BE3" w:rsidTr="00136BC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374BE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374BE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4BE3" w:rsidRDefault="00CA2DEE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136BC5" w:rsidRDefault="00136BC5" w:rsidP="00136BC5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374BE3" w:rsidRDefault="00374BE3" w:rsidP="00136BC5">
      <w:pPr>
        <w:tabs>
          <w:tab w:val="left" w:pos="7086"/>
        </w:tabs>
        <w:spacing w:before="840"/>
      </w:pPr>
    </w:p>
    <w:sectPr w:rsidR="00374BE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25C" w:rsidRDefault="00CA2DEE">
      <w:r>
        <w:separator/>
      </w:r>
    </w:p>
  </w:endnote>
  <w:endnote w:type="continuationSeparator" w:id="0">
    <w:p w:rsidR="00C1725C" w:rsidRDefault="00CA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25C" w:rsidRDefault="00CA2DEE">
      <w:r>
        <w:separator/>
      </w:r>
    </w:p>
  </w:footnote>
  <w:footnote w:type="continuationSeparator" w:id="0">
    <w:p w:rsidR="00C1725C" w:rsidRDefault="00CA2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74BE3">
      <w:tc>
        <w:tcPr>
          <w:tcW w:w="5701" w:type="dxa"/>
          <w:shd w:val="clear" w:color="auto" w:fill="auto"/>
        </w:tcPr>
        <w:p w:rsidR="00374BE3" w:rsidRDefault="00CA2DE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74BE3" w:rsidRDefault="00CA2DEE">
          <w:pPr>
            <w:jc w:val="right"/>
          </w:pPr>
          <w:r>
            <w:rPr>
              <w:i/>
              <w:iCs/>
            </w:rPr>
            <w:t>Продовження додатка 183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BE3" w:rsidRDefault="00374B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BE3"/>
    <w:rsid w:val="00136BC5"/>
    <w:rsid w:val="00374BE3"/>
    <w:rsid w:val="00C1725C"/>
    <w:rsid w:val="00CA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8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162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2021-07-07T12:41:00Z</dcterms:modified>
  <dc:language>en-US</dc:language>
</cp:coreProperties>
</file>